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F9" w:rsidRPr="001544F9" w:rsidRDefault="001544F9" w:rsidP="001544F9">
      <w:pPr>
        <w:spacing w:after="0" w:line="240" w:lineRule="auto"/>
        <w:rPr>
          <w:rFonts w:ascii="Arial" w:eastAsia="Times New Roman" w:hAnsi="Arial" w:cs="Times New Roman"/>
          <w:b/>
          <w:sz w:val="40"/>
          <w:szCs w:val="24"/>
        </w:rPr>
      </w:pPr>
      <w:r w:rsidRPr="001544F9">
        <w:rPr>
          <w:rFonts w:ascii="Arial" w:eastAsia="Times New Roman" w:hAnsi="Arial" w:cs="Times New Roman"/>
          <w:b/>
          <w:sz w:val="40"/>
          <w:szCs w:val="24"/>
        </w:rPr>
        <w:t>Landtag Brandenburg</w:t>
      </w:r>
      <w:r w:rsidRPr="001544F9">
        <w:rPr>
          <w:rFonts w:ascii="Arial" w:eastAsia="Times New Roman" w:hAnsi="Arial" w:cs="Times New Roman"/>
          <w:bCs/>
          <w:sz w:val="24"/>
          <w:szCs w:val="24"/>
        </w:rPr>
        <w:tab/>
      </w:r>
      <w:r w:rsidRPr="001544F9">
        <w:rPr>
          <w:rFonts w:ascii="Arial" w:eastAsia="Times New Roman" w:hAnsi="Arial" w:cs="Times New Roman"/>
          <w:bCs/>
          <w:sz w:val="24"/>
          <w:szCs w:val="24"/>
        </w:rPr>
        <w:tab/>
      </w:r>
      <w:r w:rsidRPr="001544F9">
        <w:rPr>
          <w:rFonts w:ascii="Arial" w:eastAsia="Times New Roman" w:hAnsi="Arial" w:cs="Times New Roman"/>
          <w:bCs/>
          <w:sz w:val="24"/>
          <w:szCs w:val="24"/>
        </w:rPr>
        <w:tab/>
      </w:r>
      <w:r w:rsidRPr="001544F9">
        <w:rPr>
          <w:rFonts w:ascii="Arial" w:eastAsia="Times New Roman" w:hAnsi="Arial" w:cs="Times New Roman"/>
          <w:b/>
          <w:sz w:val="40"/>
          <w:szCs w:val="24"/>
        </w:rPr>
        <w:t>Drucksache 5/</w:t>
      </w:r>
    </w:p>
    <w:p w:rsidR="001544F9" w:rsidRPr="001544F9" w:rsidRDefault="001544F9" w:rsidP="001544F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1544F9">
        <w:rPr>
          <w:rFonts w:ascii="Arial" w:eastAsia="Times New Roman" w:hAnsi="Arial" w:cs="Times New Roman"/>
          <w:bCs/>
          <w:sz w:val="24"/>
          <w:szCs w:val="24"/>
        </w:rPr>
        <w:t>5. Wahlperiode</w:t>
      </w:r>
    </w:p>
    <w:p w:rsidR="001544F9" w:rsidRPr="001544F9" w:rsidRDefault="001544F9" w:rsidP="001544F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:rsidR="001544F9" w:rsidRPr="001544F9" w:rsidRDefault="001544F9" w:rsidP="001544F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:rsidR="001544F9" w:rsidRPr="001544F9" w:rsidRDefault="001544F9" w:rsidP="001544F9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</w:rPr>
      </w:pPr>
    </w:p>
    <w:p w:rsidR="001544F9" w:rsidRPr="001544F9" w:rsidRDefault="001544F9" w:rsidP="001544F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40"/>
          <w:szCs w:val="24"/>
        </w:rPr>
      </w:pPr>
      <w:r w:rsidRPr="001544F9">
        <w:rPr>
          <w:rFonts w:ascii="Arial" w:eastAsia="Times New Roman" w:hAnsi="Arial" w:cs="Times New Roman"/>
          <w:b/>
          <w:sz w:val="40"/>
          <w:szCs w:val="24"/>
        </w:rPr>
        <w:t>Kleine Anfrage</w:t>
      </w:r>
    </w:p>
    <w:p w:rsidR="005B0BB6" w:rsidRPr="001544F9" w:rsidRDefault="004455A9" w:rsidP="005B0BB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de</w:t>
      </w:r>
      <w:r w:rsidR="001622D2">
        <w:rPr>
          <w:rFonts w:ascii="Arial" w:eastAsia="Times New Roman" w:hAnsi="Arial" w:cs="Arial"/>
          <w:bCs/>
          <w:sz w:val="24"/>
          <w:szCs w:val="24"/>
        </w:rPr>
        <w:t>s</w:t>
      </w:r>
      <w:r w:rsidR="00B05CBB">
        <w:rPr>
          <w:rFonts w:ascii="Arial" w:eastAsia="Times New Roman" w:hAnsi="Arial" w:cs="Arial"/>
          <w:bCs/>
          <w:sz w:val="24"/>
          <w:szCs w:val="24"/>
        </w:rPr>
        <w:t xml:space="preserve"> Abgeordneten </w:t>
      </w:r>
      <w:r w:rsidR="005B0BB6">
        <w:rPr>
          <w:rFonts w:ascii="Arial" w:eastAsia="Times New Roman" w:hAnsi="Arial" w:cs="Arial"/>
          <w:bCs/>
          <w:sz w:val="24"/>
          <w:szCs w:val="24"/>
        </w:rPr>
        <w:t>Ludwig Burkardt</w:t>
      </w:r>
    </w:p>
    <w:p w:rsidR="001544F9" w:rsidRPr="001544F9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544F9">
        <w:rPr>
          <w:rFonts w:ascii="Arial" w:eastAsia="Times New Roman" w:hAnsi="Arial" w:cs="Arial"/>
          <w:bCs/>
          <w:sz w:val="24"/>
          <w:szCs w:val="24"/>
        </w:rPr>
        <w:t>der CDU-Fraktion</w:t>
      </w:r>
    </w:p>
    <w:p w:rsidR="001544F9" w:rsidRPr="001544F9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44F9" w:rsidRPr="001544F9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544F9">
        <w:rPr>
          <w:rFonts w:ascii="Arial" w:eastAsia="Times New Roman" w:hAnsi="Arial" w:cs="Arial"/>
          <w:bCs/>
          <w:sz w:val="24"/>
          <w:szCs w:val="24"/>
        </w:rPr>
        <w:t>an die Landesregierung</w:t>
      </w:r>
    </w:p>
    <w:p w:rsidR="001544F9" w:rsidRPr="001544F9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44F9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1388C" w:rsidRPr="00357B72" w:rsidRDefault="00D1388C" w:rsidP="001544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57B72" w:rsidRPr="003E6347" w:rsidRDefault="005870D4" w:rsidP="001544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Kostenentwicklung und Finanzierung des </w:t>
      </w:r>
      <w:r w:rsidR="003E6347" w:rsidRPr="003E6347">
        <w:rPr>
          <w:rFonts w:ascii="Arial" w:eastAsia="Times New Roman" w:hAnsi="Arial" w:cs="Arial"/>
          <w:b/>
          <w:bCs/>
          <w:sz w:val="24"/>
          <w:szCs w:val="24"/>
        </w:rPr>
        <w:t>Flughafen</w:t>
      </w:r>
      <w:r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3E6347" w:rsidRPr="003E63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Berlin Brandenburg</w:t>
      </w:r>
    </w:p>
    <w:p w:rsidR="00D32AD3" w:rsidRDefault="00D32AD3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67A78" w:rsidRDefault="00D5642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Die </w:t>
      </w:r>
      <w:r w:rsidR="003F0CA9">
        <w:rPr>
          <w:rFonts w:ascii="Arial" w:eastAsia="Times New Roman" w:hAnsi="Arial" w:cs="Arial"/>
          <w:bCs/>
          <w:sz w:val="24"/>
          <w:szCs w:val="24"/>
        </w:rPr>
        <w:t xml:space="preserve">Aufsichtsratssitzung der </w:t>
      </w:r>
      <w:r w:rsidR="003F0CA9">
        <w:rPr>
          <w:rFonts w:ascii="Arial" w:hAnsi="Arial" w:cs="Arial"/>
          <w:sz w:val="24"/>
          <w:szCs w:val="24"/>
        </w:rPr>
        <w:t xml:space="preserve">Flughafen Berlin Brandenburg GmbH </w:t>
      </w:r>
      <w:r>
        <w:rPr>
          <w:rFonts w:ascii="Arial" w:hAnsi="Arial" w:cs="Arial"/>
          <w:sz w:val="24"/>
          <w:szCs w:val="24"/>
        </w:rPr>
        <w:t xml:space="preserve">vom </w:t>
      </w:r>
      <w:r w:rsidR="003F0CA9">
        <w:rPr>
          <w:rFonts w:ascii="Arial" w:hAnsi="Arial" w:cs="Arial"/>
          <w:sz w:val="24"/>
          <w:szCs w:val="24"/>
        </w:rPr>
        <w:t xml:space="preserve">22. Juni 2012 </w:t>
      </w:r>
      <w:r>
        <w:rPr>
          <w:rFonts w:ascii="Arial" w:hAnsi="Arial" w:cs="Arial"/>
          <w:sz w:val="24"/>
          <w:szCs w:val="24"/>
        </w:rPr>
        <w:t xml:space="preserve">hat </w:t>
      </w:r>
      <w:r w:rsidR="003F0CA9">
        <w:rPr>
          <w:rFonts w:ascii="Arial" w:hAnsi="Arial" w:cs="Arial"/>
          <w:sz w:val="24"/>
          <w:szCs w:val="24"/>
        </w:rPr>
        <w:t>keine Klarheit über Kostenentwicklung und Finanzierung des Flughafens BER</w:t>
      </w:r>
      <w:r>
        <w:rPr>
          <w:rFonts w:ascii="Arial" w:hAnsi="Arial" w:cs="Arial"/>
          <w:sz w:val="24"/>
          <w:szCs w:val="24"/>
        </w:rPr>
        <w:t xml:space="preserve"> gebracht</w:t>
      </w:r>
      <w:r w:rsidR="003F0CA9">
        <w:rPr>
          <w:rFonts w:ascii="Arial" w:hAnsi="Arial" w:cs="Arial"/>
          <w:sz w:val="24"/>
          <w:szCs w:val="24"/>
        </w:rPr>
        <w:t>.</w:t>
      </w:r>
    </w:p>
    <w:p w:rsidR="00AA5B3E" w:rsidRPr="003C3311" w:rsidRDefault="00AA5B3E" w:rsidP="003C331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3311">
        <w:rPr>
          <w:rFonts w:ascii="Arial" w:eastAsia="Times New Roman" w:hAnsi="Arial" w:cs="Arial"/>
          <w:bCs/>
          <w:sz w:val="24"/>
          <w:szCs w:val="24"/>
        </w:rPr>
        <w:t xml:space="preserve">Der Haushalts- und Finanzausschuss des Landtages hat am </w:t>
      </w:r>
      <w:r w:rsidR="00555725" w:rsidRPr="003C3311">
        <w:rPr>
          <w:rFonts w:ascii="Arial" w:eastAsia="Times New Roman" w:hAnsi="Arial" w:cs="Arial"/>
          <w:bCs/>
          <w:sz w:val="24"/>
          <w:szCs w:val="24"/>
        </w:rPr>
        <w:t xml:space="preserve">9. Juli 2008 </w:t>
      </w:r>
      <w:r w:rsidRPr="003C3311">
        <w:rPr>
          <w:rFonts w:ascii="Arial" w:eastAsia="Times New Roman" w:hAnsi="Arial" w:cs="Arial"/>
          <w:bCs/>
          <w:sz w:val="24"/>
          <w:szCs w:val="24"/>
        </w:rPr>
        <w:t>eine Erh</w:t>
      </w:r>
      <w:r w:rsidRPr="003C3311">
        <w:rPr>
          <w:rFonts w:ascii="Arial" w:eastAsia="Times New Roman" w:hAnsi="Arial" w:cs="Arial"/>
          <w:bCs/>
          <w:sz w:val="24"/>
          <w:szCs w:val="24"/>
        </w:rPr>
        <w:t>ö</w:t>
      </w:r>
      <w:r w:rsidRPr="003C3311">
        <w:rPr>
          <w:rFonts w:ascii="Arial" w:eastAsia="Times New Roman" w:hAnsi="Arial" w:cs="Arial"/>
          <w:bCs/>
          <w:sz w:val="24"/>
          <w:szCs w:val="24"/>
        </w:rPr>
        <w:t xml:space="preserve">hung des Bürgschaftsrahmens zur Absicherung von Krediten für den Bau des </w:t>
      </w:r>
      <w:r w:rsidRPr="003C3311">
        <w:rPr>
          <w:rFonts w:ascii="TT3C968o00" w:hAnsi="TT3C968o00" w:cs="TT3C968o00"/>
          <w:sz w:val="24"/>
          <w:szCs w:val="24"/>
        </w:rPr>
        <w:t>Flu</w:t>
      </w:r>
      <w:r w:rsidRPr="003C3311">
        <w:rPr>
          <w:rFonts w:ascii="TT3C968o00" w:hAnsi="TT3C968o00" w:cs="TT3C968o00"/>
          <w:sz w:val="24"/>
          <w:szCs w:val="24"/>
        </w:rPr>
        <w:t>g</w:t>
      </w:r>
      <w:r w:rsidRPr="003C3311">
        <w:rPr>
          <w:rFonts w:ascii="TT3C968o00" w:hAnsi="TT3C968o00" w:cs="TT3C968o00"/>
          <w:sz w:val="24"/>
          <w:szCs w:val="24"/>
        </w:rPr>
        <w:t xml:space="preserve">hafens Berlin Brandenburg International beschlossen. Das Finanzministerium hatte den Ausschussmitgliedern für die Beratungen eine </w:t>
      </w:r>
      <w:r w:rsidR="005334B6" w:rsidRPr="003C3311">
        <w:rPr>
          <w:rFonts w:ascii="TT3C968o00" w:hAnsi="TT3C968o00" w:cs="TT3C968o00"/>
          <w:sz w:val="24"/>
          <w:szCs w:val="24"/>
        </w:rPr>
        <w:t xml:space="preserve">Unterlage </w:t>
      </w:r>
      <w:r w:rsidRPr="003C3311">
        <w:rPr>
          <w:rFonts w:ascii="TT3C968o00" w:hAnsi="TT3C968o00" w:cs="TT3C968o00"/>
          <w:sz w:val="24"/>
          <w:szCs w:val="24"/>
        </w:rPr>
        <w:t>der Flughafengesel</w:t>
      </w:r>
      <w:r w:rsidRPr="003C3311">
        <w:rPr>
          <w:rFonts w:ascii="TT3C968o00" w:hAnsi="TT3C968o00" w:cs="TT3C968o00"/>
          <w:sz w:val="24"/>
          <w:szCs w:val="24"/>
        </w:rPr>
        <w:t>l</w:t>
      </w:r>
      <w:r w:rsidRPr="003C3311">
        <w:rPr>
          <w:rFonts w:ascii="TT3C968o00" w:hAnsi="TT3C968o00" w:cs="TT3C968o00"/>
          <w:sz w:val="24"/>
          <w:szCs w:val="24"/>
        </w:rPr>
        <w:t>schaft über die  BBI-Langfristfinanzierung zur Verfügung gestellt.</w:t>
      </w:r>
    </w:p>
    <w:p w:rsidR="007859AD" w:rsidRDefault="007859AD" w:rsidP="007859A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859AD" w:rsidRPr="001544F9" w:rsidRDefault="007859AD" w:rsidP="007859A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544F9">
        <w:rPr>
          <w:rFonts w:ascii="Arial" w:eastAsia="Times New Roman" w:hAnsi="Arial" w:cs="Arial"/>
          <w:bCs/>
          <w:sz w:val="24"/>
          <w:szCs w:val="24"/>
        </w:rPr>
        <w:t>Ich frage die Landesregierung:</w:t>
      </w:r>
    </w:p>
    <w:p w:rsidR="007859AD" w:rsidRPr="007859AD" w:rsidRDefault="007859AD" w:rsidP="007859A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562CB" w:rsidRDefault="005870D4" w:rsidP="003C3311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Wie viele Mittel des</w:t>
      </w:r>
      <w:r w:rsidR="00E56E5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55725">
        <w:rPr>
          <w:rFonts w:ascii="Arial" w:eastAsia="Times New Roman" w:hAnsi="Arial" w:cs="Arial"/>
          <w:bCs/>
          <w:sz w:val="24"/>
          <w:szCs w:val="24"/>
        </w:rPr>
        <w:t xml:space="preserve">in </w:t>
      </w:r>
      <w:r w:rsidR="005334B6">
        <w:rPr>
          <w:rFonts w:ascii="Arial" w:eastAsia="Times New Roman" w:hAnsi="Arial" w:cs="Arial"/>
          <w:bCs/>
          <w:sz w:val="24"/>
          <w:szCs w:val="24"/>
        </w:rPr>
        <w:t xml:space="preserve">der o.g. </w:t>
      </w:r>
      <w:r w:rsidR="005334B6">
        <w:rPr>
          <w:rFonts w:ascii="TT3C968o00" w:hAnsi="TT3C968o00" w:cs="TT3C968o00"/>
          <w:sz w:val="24"/>
          <w:szCs w:val="24"/>
        </w:rPr>
        <w:t xml:space="preserve">Unterlage dargestellten </w:t>
      </w:r>
      <w:r w:rsidR="00E56E5C">
        <w:rPr>
          <w:rFonts w:ascii="Arial" w:eastAsia="Times New Roman" w:hAnsi="Arial" w:cs="Arial"/>
          <w:bCs/>
          <w:sz w:val="24"/>
          <w:szCs w:val="24"/>
        </w:rPr>
        <w:t>Finanzierungsrahmens sind zum 30.06.2012 für Investitionen am Flughafen BER verwendet worden und für welche Zwecke</w:t>
      </w:r>
      <w:r w:rsidR="00867A78">
        <w:rPr>
          <w:rFonts w:ascii="Arial" w:eastAsia="Times New Roman" w:hAnsi="Arial" w:cs="Arial"/>
          <w:bCs/>
          <w:sz w:val="24"/>
          <w:szCs w:val="24"/>
        </w:rPr>
        <w:t>?</w:t>
      </w:r>
    </w:p>
    <w:p w:rsidR="003C3311" w:rsidRDefault="003C3311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Wie sind Mittel verwendet worden, die in der o.g. Unterlage</w:t>
      </w:r>
      <w:r w:rsidR="00DB0788">
        <w:rPr>
          <w:rFonts w:ascii="Arial" w:eastAsia="Times New Roman" w:hAnsi="Arial" w:cs="Arial"/>
          <w:bCs/>
          <w:sz w:val="24"/>
          <w:szCs w:val="24"/>
        </w:rPr>
        <w:t xml:space="preserve"> nicht für die BBI-Investitionen, sondern für andere Zwecke (z.B. Kapitaldienst, Gebühren, I</w:t>
      </w:r>
      <w:r w:rsidR="00DB0788">
        <w:rPr>
          <w:rFonts w:ascii="Arial" w:eastAsia="Times New Roman" w:hAnsi="Arial" w:cs="Arial"/>
          <w:bCs/>
          <w:sz w:val="24"/>
          <w:szCs w:val="24"/>
        </w:rPr>
        <w:t>n</w:t>
      </w:r>
      <w:r w:rsidR="00DB0788">
        <w:rPr>
          <w:rFonts w:ascii="Arial" w:eastAsia="Times New Roman" w:hAnsi="Arial" w:cs="Arial"/>
          <w:bCs/>
          <w:sz w:val="24"/>
          <w:szCs w:val="24"/>
        </w:rPr>
        <w:t>vestitionen in Bestandsflughäfen) vorgesehen waren?</w:t>
      </w:r>
    </w:p>
    <w:p w:rsidR="009A3A06" w:rsidRDefault="00E56E5C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Sind die Mehraufwendungen für das Terminalgebäude in </w:t>
      </w:r>
      <w:r w:rsidR="007859AD">
        <w:rPr>
          <w:rFonts w:ascii="Arial" w:eastAsia="Times New Roman" w:hAnsi="Arial" w:cs="Arial"/>
          <w:bCs/>
          <w:sz w:val="24"/>
          <w:szCs w:val="24"/>
        </w:rPr>
        <w:t>der</w:t>
      </w:r>
      <w:r>
        <w:rPr>
          <w:rFonts w:ascii="Arial" w:eastAsia="Times New Roman" w:hAnsi="Arial" w:cs="Arial"/>
          <w:bCs/>
          <w:sz w:val="24"/>
          <w:szCs w:val="24"/>
        </w:rPr>
        <w:t xml:space="preserve"> Aufstellung</w:t>
      </w:r>
      <w:r w:rsidR="007859AD">
        <w:rPr>
          <w:rFonts w:ascii="Arial" w:eastAsia="Times New Roman" w:hAnsi="Arial" w:cs="Arial"/>
          <w:bCs/>
          <w:sz w:val="24"/>
          <w:szCs w:val="24"/>
        </w:rPr>
        <w:t>, die dem Aufsichtsrat am 22.06.2012 vorgelegt wurde,</w:t>
      </w:r>
      <w:r>
        <w:rPr>
          <w:rFonts w:ascii="Arial" w:eastAsia="Times New Roman" w:hAnsi="Arial" w:cs="Arial"/>
          <w:bCs/>
          <w:sz w:val="24"/>
          <w:szCs w:val="24"/>
        </w:rPr>
        <w:t xml:space="preserve"> bereits enthalten</w:t>
      </w:r>
      <w:r w:rsidR="009A3A06">
        <w:rPr>
          <w:rFonts w:ascii="Arial" w:eastAsia="Times New Roman" w:hAnsi="Arial" w:cs="Arial"/>
          <w:bCs/>
          <w:sz w:val="24"/>
          <w:szCs w:val="24"/>
        </w:rPr>
        <w:t>?</w:t>
      </w:r>
      <w:r w:rsidR="005870D4">
        <w:rPr>
          <w:rFonts w:ascii="Arial" w:eastAsia="Times New Roman" w:hAnsi="Arial" w:cs="Arial"/>
          <w:bCs/>
          <w:sz w:val="24"/>
          <w:szCs w:val="24"/>
        </w:rPr>
        <w:t xml:space="preserve"> Wenn ja, in welcher Höhe?</w:t>
      </w:r>
    </w:p>
    <w:p w:rsidR="003C3311" w:rsidRDefault="003C3311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Welche Baukosten waren für das Terminalgebäude ursprünglich vorgesehen und wie hoch sind die Baukosten gemäß der aktuellen Planungen?</w:t>
      </w:r>
    </w:p>
    <w:p w:rsidR="003C3311" w:rsidRDefault="003C3311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Welc</w:t>
      </w:r>
      <w:r w:rsidR="00332BFE">
        <w:rPr>
          <w:rFonts w:ascii="Arial" w:eastAsia="Times New Roman" w:hAnsi="Arial" w:cs="Arial"/>
          <w:bCs/>
          <w:sz w:val="24"/>
          <w:szCs w:val="24"/>
        </w:rPr>
        <w:t>he Leistungen sind im Rahmen des</w:t>
      </w:r>
      <w:r>
        <w:rPr>
          <w:rFonts w:ascii="Arial" w:eastAsia="Times New Roman" w:hAnsi="Arial" w:cs="Arial"/>
          <w:bCs/>
          <w:sz w:val="24"/>
          <w:szCs w:val="24"/>
        </w:rPr>
        <w:t xml:space="preserve"> Investitions</w:t>
      </w:r>
      <w:r w:rsidR="00332BFE">
        <w:rPr>
          <w:rFonts w:ascii="Arial" w:eastAsia="Times New Roman" w:hAnsi="Arial" w:cs="Arial"/>
          <w:bCs/>
          <w:sz w:val="24"/>
          <w:szCs w:val="24"/>
        </w:rPr>
        <w:t xml:space="preserve">vorhabens </w:t>
      </w:r>
      <w:r>
        <w:rPr>
          <w:rFonts w:ascii="Arial" w:eastAsia="Times New Roman" w:hAnsi="Arial" w:cs="Arial"/>
          <w:bCs/>
          <w:sz w:val="24"/>
          <w:szCs w:val="24"/>
        </w:rPr>
        <w:t>bereits beau</w:t>
      </w:r>
      <w:r>
        <w:rPr>
          <w:rFonts w:ascii="Arial" w:eastAsia="Times New Roman" w:hAnsi="Arial" w:cs="Arial"/>
          <w:bCs/>
          <w:sz w:val="24"/>
          <w:szCs w:val="24"/>
        </w:rPr>
        <w:t>f</w:t>
      </w:r>
      <w:r>
        <w:rPr>
          <w:rFonts w:ascii="Arial" w:eastAsia="Times New Roman" w:hAnsi="Arial" w:cs="Arial"/>
          <w:bCs/>
          <w:sz w:val="24"/>
          <w:szCs w:val="24"/>
        </w:rPr>
        <w:t xml:space="preserve">tragt worden und </w:t>
      </w:r>
      <w:r w:rsidR="00332BFE">
        <w:rPr>
          <w:rFonts w:ascii="Arial" w:eastAsia="Times New Roman" w:hAnsi="Arial" w:cs="Arial"/>
          <w:bCs/>
          <w:sz w:val="24"/>
          <w:szCs w:val="24"/>
        </w:rPr>
        <w:t xml:space="preserve">welche Leistungen sind </w:t>
      </w:r>
      <w:r>
        <w:rPr>
          <w:rFonts w:ascii="Arial" w:eastAsia="Times New Roman" w:hAnsi="Arial" w:cs="Arial"/>
          <w:bCs/>
          <w:sz w:val="24"/>
          <w:szCs w:val="24"/>
        </w:rPr>
        <w:t>noch zur Beauftragung vorgesehen?</w:t>
      </w:r>
    </w:p>
    <w:p w:rsidR="003C3311" w:rsidRDefault="003C3311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Wie hoch sind aufgrund der Verschiebung der Eröffnung die zusätzlichen Ba</w:t>
      </w:r>
      <w:r>
        <w:rPr>
          <w:rFonts w:ascii="Arial" w:eastAsia="Times New Roman" w:hAnsi="Arial" w:cs="Arial"/>
          <w:bCs/>
          <w:sz w:val="24"/>
          <w:szCs w:val="24"/>
        </w:rPr>
        <w:t>u</w:t>
      </w:r>
      <w:r>
        <w:rPr>
          <w:rFonts w:ascii="Arial" w:eastAsia="Times New Roman" w:hAnsi="Arial" w:cs="Arial"/>
          <w:bCs/>
          <w:sz w:val="24"/>
          <w:szCs w:val="24"/>
        </w:rPr>
        <w:t xml:space="preserve">finanzierungskosten und </w:t>
      </w:r>
      <w:r w:rsidR="00793269">
        <w:rPr>
          <w:rFonts w:ascii="Arial" w:eastAsia="Times New Roman" w:hAnsi="Arial" w:cs="Arial"/>
          <w:bCs/>
          <w:sz w:val="24"/>
          <w:szCs w:val="24"/>
        </w:rPr>
        <w:t>ist</w:t>
      </w:r>
      <w:r>
        <w:rPr>
          <w:rFonts w:ascii="Arial" w:eastAsia="Times New Roman" w:hAnsi="Arial" w:cs="Arial"/>
          <w:bCs/>
          <w:sz w:val="24"/>
          <w:szCs w:val="24"/>
        </w:rPr>
        <w:t xml:space="preserve"> diese Position in der Aufstellung der Mehrkosten enthalten, die dem Aufsichtsrat am 22.06.2012 vorgelegt wurde?</w:t>
      </w:r>
    </w:p>
    <w:p w:rsidR="005870D4" w:rsidRDefault="005870D4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Mit welchen Investitionskosten rechnete die Flughafengesellschaft zum Zei</w:t>
      </w:r>
      <w:r>
        <w:rPr>
          <w:rFonts w:ascii="Arial" w:eastAsia="Times New Roman" w:hAnsi="Arial" w:cs="Arial"/>
          <w:bCs/>
          <w:sz w:val="24"/>
          <w:szCs w:val="24"/>
        </w:rPr>
        <w:t>t</w:t>
      </w:r>
      <w:r>
        <w:rPr>
          <w:rFonts w:ascii="Arial" w:eastAsia="Times New Roman" w:hAnsi="Arial" w:cs="Arial"/>
          <w:bCs/>
          <w:sz w:val="24"/>
          <w:szCs w:val="24"/>
        </w:rPr>
        <w:t>punkt des ersten Spatenstichs, der am 05.09.2006 stattfand?</w:t>
      </w:r>
    </w:p>
    <w:p w:rsidR="008B3BFB" w:rsidRDefault="008B3BFB" w:rsidP="008B3BFB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In welchem Umfang waren die Aufträge zum Bau des Flughafens BER am </w:t>
      </w:r>
      <w:r w:rsidRPr="004E02C4">
        <w:rPr>
          <w:rFonts w:ascii="Arial" w:eastAsia="Times New Roman" w:hAnsi="Arial" w:cs="Arial"/>
          <w:bCs/>
          <w:sz w:val="24"/>
          <w:szCs w:val="24"/>
        </w:rPr>
        <w:t>20. April 2012</w:t>
      </w:r>
      <w:r>
        <w:rPr>
          <w:rFonts w:ascii="Arial" w:eastAsia="Times New Roman" w:hAnsi="Arial" w:cs="Arial"/>
          <w:bCs/>
          <w:sz w:val="24"/>
          <w:szCs w:val="24"/>
        </w:rPr>
        <w:t xml:space="preserve"> sowie am 3. Juni 2012 abgearbeitet, die Leistungen abgenommen und die Schlussrechnungen zur Zahlung angewiesen? (Bitte in Euro angeben)</w:t>
      </w:r>
    </w:p>
    <w:p w:rsidR="008B3BFB" w:rsidRDefault="008B3BFB" w:rsidP="008B3BFB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In welchem Umfang und aus welchem Grund sind bei den zur Zahlung  freig</w:t>
      </w:r>
      <w:r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 xml:space="preserve">gebenen Schlussrechnungen Kürzungen vorgenommen worden? (Bitte für den </w:t>
      </w:r>
      <w:r w:rsidRPr="004E02C4">
        <w:rPr>
          <w:rFonts w:ascii="Arial" w:eastAsia="Times New Roman" w:hAnsi="Arial" w:cs="Arial"/>
          <w:bCs/>
          <w:sz w:val="24"/>
          <w:szCs w:val="24"/>
        </w:rPr>
        <w:t>20. April 2012</w:t>
      </w:r>
      <w:r>
        <w:rPr>
          <w:rFonts w:ascii="Arial" w:eastAsia="Times New Roman" w:hAnsi="Arial" w:cs="Arial"/>
          <w:bCs/>
          <w:sz w:val="24"/>
          <w:szCs w:val="24"/>
        </w:rPr>
        <w:t xml:space="preserve"> und den 3. Juni 2012 in Euro angeben)</w:t>
      </w:r>
    </w:p>
    <w:p w:rsidR="00C54FF7" w:rsidRDefault="005870D4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Wie viel Liquidität steht der Flughafengesellschaft per 30.06.2012 zur Verf</w:t>
      </w:r>
      <w:r>
        <w:rPr>
          <w:rFonts w:ascii="Arial" w:eastAsia="Times New Roman" w:hAnsi="Arial" w:cs="Arial"/>
          <w:bCs/>
          <w:sz w:val="24"/>
          <w:szCs w:val="24"/>
        </w:rPr>
        <w:t>ü</w:t>
      </w:r>
      <w:r>
        <w:rPr>
          <w:rFonts w:ascii="Arial" w:eastAsia="Times New Roman" w:hAnsi="Arial" w:cs="Arial"/>
          <w:bCs/>
          <w:sz w:val="24"/>
          <w:szCs w:val="24"/>
        </w:rPr>
        <w:t>gung?</w:t>
      </w:r>
    </w:p>
    <w:p w:rsidR="005870D4" w:rsidRDefault="005870D4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Bis wann ist die Zahlungsfähigkeit der Flughafengesellschaft im Rahmen de</w:t>
      </w:r>
      <w:r w:rsidR="0056502A">
        <w:rPr>
          <w:rFonts w:ascii="Arial" w:eastAsia="Times New Roman" w:hAnsi="Arial" w:cs="Arial"/>
          <w:bCs/>
          <w:sz w:val="24"/>
          <w:szCs w:val="24"/>
        </w:rPr>
        <w:t>r</w:t>
      </w:r>
      <w:r>
        <w:rPr>
          <w:rFonts w:ascii="Arial" w:eastAsia="Times New Roman" w:hAnsi="Arial" w:cs="Arial"/>
          <w:bCs/>
          <w:sz w:val="24"/>
          <w:szCs w:val="24"/>
        </w:rPr>
        <w:t xml:space="preserve"> bestehenden Finanzierung </w:t>
      </w:r>
      <w:r w:rsidR="0056502A">
        <w:rPr>
          <w:rFonts w:ascii="Arial" w:eastAsia="Times New Roman" w:hAnsi="Arial" w:cs="Arial"/>
          <w:bCs/>
          <w:sz w:val="24"/>
          <w:szCs w:val="24"/>
        </w:rPr>
        <w:t>gewährleistet?</w:t>
      </w:r>
    </w:p>
    <w:p w:rsidR="0056502A" w:rsidRDefault="0056502A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Wie wird die Schuldentragfähigkeit der Flughafengesellschaft bewertet und </w:t>
      </w:r>
      <w:r w:rsidR="00B93F25">
        <w:rPr>
          <w:rFonts w:ascii="Arial" w:eastAsia="Times New Roman" w:hAnsi="Arial" w:cs="Arial"/>
          <w:bCs/>
          <w:sz w:val="24"/>
          <w:szCs w:val="24"/>
        </w:rPr>
        <w:t xml:space="preserve">in </w:t>
      </w:r>
      <w:r>
        <w:rPr>
          <w:rFonts w:ascii="Arial" w:eastAsia="Times New Roman" w:hAnsi="Arial" w:cs="Arial"/>
          <w:bCs/>
          <w:sz w:val="24"/>
          <w:szCs w:val="24"/>
        </w:rPr>
        <w:t>welche</w:t>
      </w:r>
      <w:r w:rsidR="00B93F25">
        <w:rPr>
          <w:rFonts w:ascii="Arial" w:eastAsia="Times New Roman" w:hAnsi="Arial" w:cs="Arial"/>
          <w:bCs/>
          <w:sz w:val="24"/>
          <w:szCs w:val="24"/>
        </w:rPr>
        <w:t>m Umfang ist die Gesellschaft in der Lage, zusätzliche Kredite aufz</w:t>
      </w:r>
      <w:r w:rsidR="00B93F25">
        <w:rPr>
          <w:rFonts w:ascii="Arial" w:eastAsia="Times New Roman" w:hAnsi="Arial" w:cs="Arial"/>
          <w:bCs/>
          <w:sz w:val="24"/>
          <w:szCs w:val="24"/>
        </w:rPr>
        <w:t>u</w:t>
      </w:r>
      <w:r w:rsidR="00B93F25">
        <w:rPr>
          <w:rFonts w:ascii="Arial" w:eastAsia="Times New Roman" w:hAnsi="Arial" w:cs="Arial"/>
          <w:bCs/>
          <w:sz w:val="24"/>
          <w:szCs w:val="24"/>
        </w:rPr>
        <w:t xml:space="preserve">nehmen oder sich Fremdkapital </w:t>
      </w:r>
      <w:r w:rsidR="007859AD">
        <w:rPr>
          <w:rFonts w:ascii="Arial" w:eastAsia="Times New Roman" w:hAnsi="Arial" w:cs="Arial"/>
          <w:bCs/>
          <w:sz w:val="24"/>
          <w:szCs w:val="24"/>
        </w:rPr>
        <w:t xml:space="preserve">in </w:t>
      </w:r>
      <w:r w:rsidR="007859AD">
        <w:rPr>
          <w:rFonts w:ascii="Arial" w:eastAsia="Times New Roman" w:hAnsi="Arial" w:cs="Arial"/>
          <w:bCs/>
          <w:sz w:val="24"/>
          <w:szCs w:val="24"/>
        </w:rPr>
        <w:t>sonstige</w:t>
      </w:r>
      <w:r w:rsidR="007859AD">
        <w:rPr>
          <w:rFonts w:ascii="Arial" w:eastAsia="Times New Roman" w:hAnsi="Arial" w:cs="Arial"/>
          <w:bCs/>
          <w:sz w:val="24"/>
          <w:szCs w:val="24"/>
        </w:rPr>
        <w:t>n</w:t>
      </w:r>
      <w:r w:rsidR="007859AD">
        <w:rPr>
          <w:rFonts w:ascii="Arial" w:eastAsia="Times New Roman" w:hAnsi="Arial" w:cs="Arial"/>
          <w:bCs/>
          <w:sz w:val="24"/>
          <w:szCs w:val="24"/>
        </w:rPr>
        <w:t xml:space="preserve"> Formen </w:t>
      </w:r>
      <w:r w:rsidR="00B93F25">
        <w:rPr>
          <w:rFonts w:ascii="Arial" w:eastAsia="Times New Roman" w:hAnsi="Arial" w:cs="Arial"/>
          <w:bCs/>
          <w:sz w:val="24"/>
          <w:szCs w:val="24"/>
        </w:rPr>
        <w:t>zu beschaffen</w:t>
      </w:r>
      <w:r>
        <w:rPr>
          <w:rFonts w:ascii="Arial" w:eastAsia="Times New Roman" w:hAnsi="Arial" w:cs="Arial"/>
          <w:bCs/>
          <w:sz w:val="24"/>
          <w:szCs w:val="24"/>
        </w:rPr>
        <w:t>?</w:t>
      </w:r>
    </w:p>
    <w:p w:rsidR="00F939D2" w:rsidRDefault="00B93F25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Welche Kosten und welcher zeitlicher Vorlauf wären für die Emission von A</w:t>
      </w:r>
      <w:r>
        <w:rPr>
          <w:rFonts w:ascii="Arial" w:eastAsia="Times New Roman" w:hAnsi="Arial" w:cs="Arial"/>
          <w:bCs/>
          <w:sz w:val="24"/>
          <w:szCs w:val="24"/>
        </w:rPr>
        <w:t>n</w:t>
      </w:r>
      <w:r>
        <w:rPr>
          <w:rFonts w:ascii="Arial" w:eastAsia="Times New Roman" w:hAnsi="Arial" w:cs="Arial"/>
          <w:bCs/>
          <w:sz w:val="24"/>
          <w:szCs w:val="24"/>
        </w:rPr>
        <w:t>leihen der Flughafengesellschaft erforderlich?</w:t>
      </w:r>
    </w:p>
    <w:p w:rsidR="00DB0788" w:rsidRDefault="00DB0788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0788">
        <w:rPr>
          <w:rFonts w:ascii="Arial" w:eastAsia="Times New Roman" w:hAnsi="Arial" w:cs="Arial"/>
          <w:bCs/>
          <w:sz w:val="24"/>
          <w:szCs w:val="24"/>
        </w:rPr>
        <w:t xml:space="preserve">Welche </w:t>
      </w:r>
      <w:r>
        <w:rPr>
          <w:rFonts w:ascii="Arial" w:eastAsia="Times New Roman" w:hAnsi="Arial" w:cs="Arial"/>
          <w:bCs/>
          <w:sz w:val="24"/>
          <w:szCs w:val="24"/>
        </w:rPr>
        <w:t>Derivatgeschäfte hat die Flughafengesellschaft bis zum 30.06.2012 abgeschlossen?</w:t>
      </w:r>
    </w:p>
    <w:p w:rsidR="003F0CA9" w:rsidRPr="00DB0788" w:rsidRDefault="003F0CA9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0788">
        <w:rPr>
          <w:rFonts w:ascii="Arial" w:eastAsia="Times New Roman" w:hAnsi="Arial" w:cs="Arial"/>
          <w:bCs/>
          <w:sz w:val="24"/>
          <w:szCs w:val="24"/>
        </w:rPr>
        <w:t xml:space="preserve">Welchen </w:t>
      </w:r>
      <w:r w:rsidR="00DB0788">
        <w:rPr>
          <w:rFonts w:ascii="Arial" w:eastAsia="Times New Roman" w:hAnsi="Arial" w:cs="Arial"/>
          <w:bCs/>
          <w:sz w:val="24"/>
          <w:szCs w:val="24"/>
        </w:rPr>
        <w:t xml:space="preserve">Nominalwert und welchen </w:t>
      </w:r>
      <w:r w:rsidRPr="00DB0788">
        <w:rPr>
          <w:rFonts w:ascii="Arial" w:eastAsia="Times New Roman" w:hAnsi="Arial" w:cs="Arial"/>
          <w:bCs/>
          <w:sz w:val="24"/>
          <w:szCs w:val="24"/>
        </w:rPr>
        <w:t>Marktwert haben die Derivatgeschäfte der Flughafengesellschaft zum 30.06.2012?</w:t>
      </w:r>
    </w:p>
    <w:p w:rsidR="003051F6" w:rsidRDefault="003F0CA9" w:rsidP="001544F9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Ist es zutreffend, dass die Flughafengesellschaft </w:t>
      </w:r>
      <w:r w:rsidR="003A0F97">
        <w:rPr>
          <w:rFonts w:ascii="Arial" w:eastAsia="Times New Roman" w:hAnsi="Arial" w:cs="Arial"/>
          <w:bCs/>
          <w:sz w:val="24"/>
          <w:szCs w:val="24"/>
        </w:rPr>
        <w:t xml:space="preserve">inzwischen </w:t>
      </w:r>
      <w:r>
        <w:rPr>
          <w:rFonts w:ascii="Arial" w:eastAsia="Times New Roman" w:hAnsi="Arial" w:cs="Arial"/>
          <w:bCs/>
          <w:sz w:val="24"/>
          <w:szCs w:val="24"/>
        </w:rPr>
        <w:t>die Derivatg</w:t>
      </w:r>
      <w:r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>schäfte restru</w:t>
      </w:r>
      <w:r w:rsidR="003A0F97">
        <w:rPr>
          <w:rFonts w:ascii="Arial" w:eastAsia="Times New Roman" w:hAnsi="Arial" w:cs="Arial"/>
          <w:bCs/>
          <w:sz w:val="24"/>
          <w:szCs w:val="24"/>
        </w:rPr>
        <w:t>k</w:t>
      </w:r>
      <w:r>
        <w:rPr>
          <w:rFonts w:ascii="Arial" w:eastAsia="Times New Roman" w:hAnsi="Arial" w:cs="Arial"/>
          <w:bCs/>
          <w:sz w:val="24"/>
          <w:szCs w:val="24"/>
        </w:rPr>
        <w:t xml:space="preserve">turiert hat? Wenn ja, welche Vereinbarung ist mit den Swap-Banken getroffen worden und welche Kosten sind </w:t>
      </w:r>
      <w:r w:rsidR="00490722">
        <w:rPr>
          <w:rFonts w:ascii="Arial" w:eastAsia="Times New Roman" w:hAnsi="Arial" w:cs="Arial"/>
          <w:bCs/>
          <w:sz w:val="24"/>
          <w:szCs w:val="24"/>
        </w:rPr>
        <w:t>der Flughafengesellschaft entstanden</w:t>
      </w:r>
      <w:r>
        <w:rPr>
          <w:rFonts w:ascii="Arial" w:eastAsia="Times New Roman" w:hAnsi="Arial" w:cs="Arial"/>
          <w:bCs/>
          <w:sz w:val="24"/>
          <w:szCs w:val="24"/>
        </w:rPr>
        <w:t>?</w:t>
      </w:r>
    </w:p>
    <w:p w:rsidR="007E0D7A" w:rsidRDefault="007E0D7A" w:rsidP="007E0D7A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Weshalb erfolgte die Zinssicherung mittels Swaps bereits im Jahr 2006 und </w:t>
      </w:r>
      <w:r w:rsidR="00D56429">
        <w:rPr>
          <w:rFonts w:ascii="Arial" w:eastAsia="Times New Roman" w:hAnsi="Arial" w:cs="Arial"/>
          <w:bCs/>
          <w:sz w:val="24"/>
          <w:szCs w:val="24"/>
        </w:rPr>
        <w:t>somit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56429">
        <w:rPr>
          <w:rFonts w:ascii="Arial" w:eastAsia="Times New Roman" w:hAnsi="Arial" w:cs="Arial"/>
          <w:bCs/>
          <w:sz w:val="24"/>
          <w:szCs w:val="24"/>
        </w:rPr>
        <w:t xml:space="preserve">deutlich </w:t>
      </w:r>
      <w:r>
        <w:rPr>
          <w:rFonts w:ascii="Arial" w:eastAsia="Times New Roman" w:hAnsi="Arial" w:cs="Arial"/>
          <w:bCs/>
          <w:sz w:val="24"/>
          <w:szCs w:val="24"/>
        </w:rPr>
        <w:t>vor dem Abschluss der BBI-Langfristfinanzierung?</w:t>
      </w:r>
    </w:p>
    <w:p w:rsidR="00DB0788" w:rsidRDefault="00DB0788" w:rsidP="00DB0788">
      <w:pPr>
        <w:pStyle w:val="Listenabsatz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A4EA3" w:rsidRDefault="006A4EA3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F0CA9" w:rsidRDefault="003F0CA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622E8" w:rsidRDefault="00A622E8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622D2" w:rsidRDefault="001622D2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Ludwig Burkardt</w:t>
      </w:r>
    </w:p>
    <w:sectPr w:rsidR="001622D2" w:rsidSect="00BF492A">
      <w:headerReference w:type="even" r:id="rId9"/>
      <w:head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5F" w:rsidRDefault="00CC5C5F">
      <w:pPr>
        <w:spacing w:after="0" w:line="240" w:lineRule="auto"/>
      </w:pPr>
      <w:r>
        <w:separator/>
      </w:r>
    </w:p>
  </w:endnote>
  <w:endnote w:type="continuationSeparator" w:id="0">
    <w:p w:rsidR="00CC5C5F" w:rsidRDefault="00CC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3C968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5F" w:rsidRDefault="00CC5C5F">
      <w:pPr>
        <w:spacing w:after="0" w:line="240" w:lineRule="auto"/>
      </w:pPr>
      <w:r>
        <w:separator/>
      </w:r>
    </w:p>
  </w:footnote>
  <w:footnote w:type="continuationSeparator" w:id="0">
    <w:p w:rsidR="00CC5C5F" w:rsidRDefault="00CC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05" w:rsidRDefault="001544F9" w:rsidP="00BF492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7505" w:rsidRDefault="00CC5C5F" w:rsidP="00BF492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05" w:rsidRDefault="001544F9" w:rsidP="00BF492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2156B">
      <w:rPr>
        <w:rStyle w:val="Seitenzahl"/>
        <w:noProof/>
      </w:rPr>
      <w:t>2</w:t>
    </w:r>
    <w:r>
      <w:rPr>
        <w:rStyle w:val="Seitenzahl"/>
      </w:rPr>
      <w:fldChar w:fldCharType="end"/>
    </w:r>
  </w:p>
  <w:p w:rsidR="00867505" w:rsidRDefault="00CC5C5F" w:rsidP="00BF492A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19C"/>
    <w:multiLevelType w:val="hybridMultilevel"/>
    <w:tmpl w:val="90FCB656"/>
    <w:lvl w:ilvl="0" w:tplc="1624EA7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F02D56"/>
    <w:multiLevelType w:val="hybridMultilevel"/>
    <w:tmpl w:val="F6F009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9A"/>
    <w:rsid w:val="00061B99"/>
    <w:rsid w:val="000973E2"/>
    <w:rsid w:val="0015284A"/>
    <w:rsid w:val="001544F9"/>
    <w:rsid w:val="001622D2"/>
    <w:rsid w:val="001749F9"/>
    <w:rsid w:val="001E2A87"/>
    <w:rsid w:val="001E51BD"/>
    <w:rsid w:val="00223AEA"/>
    <w:rsid w:val="003051F6"/>
    <w:rsid w:val="00332BFE"/>
    <w:rsid w:val="00357B72"/>
    <w:rsid w:val="003A0F97"/>
    <w:rsid w:val="003C3311"/>
    <w:rsid w:val="003C6345"/>
    <w:rsid w:val="003E6347"/>
    <w:rsid w:val="003F0CA9"/>
    <w:rsid w:val="004455A9"/>
    <w:rsid w:val="00490722"/>
    <w:rsid w:val="004A6C5F"/>
    <w:rsid w:val="004E02C4"/>
    <w:rsid w:val="004F266D"/>
    <w:rsid w:val="005022C9"/>
    <w:rsid w:val="00522725"/>
    <w:rsid w:val="005334B6"/>
    <w:rsid w:val="0054260F"/>
    <w:rsid w:val="00555725"/>
    <w:rsid w:val="0056502A"/>
    <w:rsid w:val="005870D4"/>
    <w:rsid w:val="005B0BB6"/>
    <w:rsid w:val="00601296"/>
    <w:rsid w:val="006A4EA3"/>
    <w:rsid w:val="006F5F15"/>
    <w:rsid w:val="00714A96"/>
    <w:rsid w:val="007207BD"/>
    <w:rsid w:val="0072156B"/>
    <w:rsid w:val="007237D6"/>
    <w:rsid w:val="007859AD"/>
    <w:rsid w:val="00793269"/>
    <w:rsid w:val="007B09BF"/>
    <w:rsid w:val="007E0D7A"/>
    <w:rsid w:val="00867A78"/>
    <w:rsid w:val="00885210"/>
    <w:rsid w:val="00892E5D"/>
    <w:rsid w:val="008A3B66"/>
    <w:rsid w:val="008B3BFB"/>
    <w:rsid w:val="0091496B"/>
    <w:rsid w:val="0098159A"/>
    <w:rsid w:val="009A3A06"/>
    <w:rsid w:val="009C4B53"/>
    <w:rsid w:val="009E14AB"/>
    <w:rsid w:val="00A16077"/>
    <w:rsid w:val="00A54728"/>
    <w:rsid w:val="00A622E8"/>
    <w:rsid w:val="00A81B85"/>
    <w:rsid w:val="00AA5B3E"/>
    <w:rsid w:val="00AB75E0"/>
    <w:rsid w:val="00AF1327"/>
    <w:rsid w:val="00B05CBB"/>
    <w:rsid w:val="00B562CB"/>
    <w:rsid w:val="00B877B2"/>
    <w:rsid w:val="00B93F25"/>
    <w:rsid w:val="00C54FF7"/>
    <w:rsid w:val="00C71F64"/>
    <w:rsid w:val="00C933CA"/>
    <w:rsid w:val="00CC5C5F"/>
    <w:rsid w:val="00CC7A01"/>
    <w:rsid w:val="00CE18A7"/>
    <w:rsid w:val="00D00563"/>
    <w:rsid w:val="00D1388C"/>
    <w:rsid w:val="00D32AD3"/>
    <w:rsid w:val="00D34D70"/>
    <w:rsid w:val="00D56429"/>
    <w:rsid w:val="00DB0788"/>
    <w:rsid w:val="00E4062F"/>
    <w:rsid w:val="00E56E5C"/>
    <w:rsid w:val="00F85A86"/>
    <w:rsid w:val="00F939D2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B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544F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1544F9"/>
    <w:rPr>
      <w:rFonts w:ascii="Arial" w:eastAsia="Times New Roman" w:hAnsi="Arial" w:cs="Times New Roman"/>
      <w:bCs/>
      <w:sz w:val="24"/>
      <w:szCs w:val="24"/>
    </w:rPr>
  </w:style>
  <w:style w:type="character" w:styleId="Seitenzahl">
    <w:name w:val="page number"/>
    <w:basedOn w:val="Absatz-Standardschriftart"/>
    <w:rsid w:val="001544F9"/>
  </w:style>
  <w:style w:type="paragraph" w:styleId="Listenabsatz">
    <w:name w:val="List Paragraph"/>
    <w:basedOn w:val="Standard"/>
    <w:uiPriority w:val="34"/>
    <w:qFormat/>
    <w:rsid w:val="00D13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B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544F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1544F9"/>
    <w:rPr>
      <w:rFonts w:ascii="Arial" w:eastAsia="Times New Roman" w:hAnsi="Arial" w:cs="Times New Roman"/>
      <w:bCs/>
      <w:sz w:val="24"/>
      <w:szCs w:val="24"/>
    </w:rPr>
  </w:style>
  <w:style w:type="character" w:styleId="Seitenzahl">
    <w:name w:val="page number"/>
    <w:basedOn w:val="Absatz-Standardschriftart"/>
    <w:rsid w:val="001544F9"/>
  </w:style>
  <w:style w:type="paragraph" w:styleId="Listenabsatz">
    <w:name w:val="List Paragraph"/>
    <w:basedOn w:val="Standard"/>
    <w:uiPriority w:val="34"/>
    <w:qFormat/>
    <w:rsid w:val="00D1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ustervorlagen\Kleine%20An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C7FE-ECDB-4D62-9B75-5181E3CA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Kleine Anfrage</Template>
  <TotalTime>0</TotalTime>
  <Pages>1</Pages>
  <Words>480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Lemmer</cp:lastModifiedBy>
  <cp:revision>18</cp:revision>
  <cp:lastPrinted>2012-07-03T09:17:00Z</cp:lastPrinted>
  <dcterms:created xsi:type="dcterms:W3CDTF">2012-06-27T07:37:00Z</dcterms:created>
  <dcterms:modified xsi:type="dcterms:W3CDTF">2012-07-03T09:20:00Z</dcterms:modified>
</cp:coreProperties>
</file>